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A840" w14:textId="77777777" w:rsidR="00424A5A" w:rsidRPr="00EC2618" w:rsidRDefault="00424A5A">
      <w:pPr>
        <w:rPr>
          <w:rFonts w:ascii="Tahoma" w:hAnsi="Tahoma" w:cs="Tahoma"/>
          <w:sz w:val="20"/>
          <w:szCs w:val="20"/>
        </w:rPr>
      </w:pPr>
    </w:p>
    <w:p w14:paraId="12E4568D" w14:textId="77777777" w:rsidR="00424A5A" w:rsidRPr="00EC2618" w:rsidRDefault="00424A5A">
      <w:pPr>
        <w:rPr>
          <w:rFonts w:ascii="Tahoma" w:hAnsi="Tahoma" w:cs="Tahoma"/>
          <w:sz w:val="20"/>
          <w:szCs w:val="20"/>
        </w:rPr>
      </w:pPr>
    </w:p>
    <w:p w14:paraId="5CD914A5" w14:textId="77777777" w:rsidR="00424A5A" w:rsidRPr="00EC2618" w:rsidRDefault="00424A5A" w:rsidP="00424A5A">
      <w:pPr>
        <w:rPr>
          <w:rFonts w:ascii="Tahoma" w:hAnsi="Tahoma" w:cs="Tahoma"/>
          <w:sz w:val="20"/>
          <w:szCs w:val="20"/>
        </w:rPr>
      </w:pPr>
    </w:p>
    <w:p w14:paraId="0EF9EB57" w14:textId="77777777" w:rsidR="00424A5A" w:rsidRPr="00EC261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D17D1" w14:paraId="189B8318" w14:textId="77777777">
        <w:tc>
          <w:tcPr>
            <w:tcW w:w="1080" w:type="dxa"/>
            <w:vAlign w:val="center"/>
          </w:tcPr>
          <w:p w14:paraId="24C62393" w14:textId="77777777" w:rsidR="00424A5A" w:rsidRPr="006D17D1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6D17D1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04F965E" w14:textId="77777777" w:rsidR="00424A5A" w:rsidRPr="006D17D1" w:rsidRDefault="00EC2618" w:rsidP="00DB21AE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D17D1">
              <w:rPr>
                <w:rFonts w:ascii="Tahoma" w:hAnsi="Tahoma" w:cs="Tahoma"/>
                <w:color w:val="0000FF"/>
                <w:sz w:val="18"/>
                <w:szCs w:val="18"/>
              </w:rPr>
              <w:t>43001-141/2021-0</w:t>
            </w:r>
            <w:r w:rsidR="00A66E13" w:rsidRPr="006D17D1">
              <w:rPr>
                <w:rFonts w:ascii="Tahoma" w:hAnsi="Tahoma" w:cs="Tahoma"/>
                <w:color w:val="0000FF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14:paraId="6848776D" w14:textId="77777777" w:rsidR="00424A5A" w:rsidRPr="006D17D1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F1A844A" w14:textId="77777777" w:rsidR="00424A5A" w:rsidRPr="006D17D1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D17D1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751CFBD" w14:textId="77777777" w:rsidR="00424A5A" w:rsidRPr="006D17D1" w:rsidRDefault="00EC2618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D17D1">
              <w:rPr>
                <w:rFonts w:ascii="Tahoma" w:hAnsi="Tahoma" w:cs="Tahoma"/>
                <w:color w:val="0000FF"/>
                <w:sz w:val="18"/>
                <w:szCs w:val="18"/>
              </w:rPr>
              <w:t>A-70/21 G</w:t>
            </w:r>
            <w:r w:rsidR="00424A5A" w:rsidRPr="006D17D1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6D17D1" w14:paraId="5E646AED" w14:textId="77777777">
        <w:tc>
          <w:tcPr>
            <w:tcW w:w="1080" w:type="dxa"/>
            <w:vAlign w:val="center"/>
          </w:tcPr>
          <w:p w14:paraId="2100E5E5" w14:textId="77777777" w:rsidR="00424A5A" w:rsidRPr="006D17D1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D17D1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3A80422E" w14:textId="77777777" w:rsidR="00424A5A" w:rsidRPr="006D17D1" w:rsidRDefault="00A66E13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D17D1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 w:rsidR="000C6EF2" w:rsidRPr="006D17D1">
              <w:rPr>
                <w:rFonts w:ascii="Tahoma" w:hAnsi="Tahoma" w:cs="Tahoma"/>
                <w:color w:val="0000FF"/>
                <w:sz w:val="18"/>
                <w:szCs w:val="18"/>
              </w:rPr>
              <w:t>.06</w:t>
            </w:r>
            <w:r w:rsidR="00EC2618" w:rsidRPr="006D17D1">
              <w:rPr>
                <w:rFonts w:ascii="Tahoma" w:hAnsi="Tahoma" w:cs="Tahoma"/>
                <w:color w:val="0000FF"/>
                <w:sz w:val="18"/>
                <w:szCs w:val="18"/>
              </w:rPr>
              <w:t>.2021</w:t>
            </w:r>
          </w:p>
        </w:tc>
        <w:tc>
          <w:tcPr>
            <w:tcW w:w="1080" w:type="dxa"/>
            <w:vAlign w:val="center"/>
          </w:tcPr>
          <w:p w14:paraId="6577BD32" w14:textId="77777777" w:rsidR="00424A5A" w:rsidRPr="006D17D1" w:rsidRDefault="00424A5A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DA202E0" w14:textId="77777777" w:rsidR="00424A5A" w:rsidRPr="006D17D1" w:rsidRDefault="00424A5A" w:rsidP="003560E2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D17D1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0B5531CE" w14:textId="77777777" w:rsidR="00424A5A" w:rsidRPr="006D17D1" w:rsidRDefault="00EC2618" w:rsidP="003560E2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6D17D1">
              <w:rPr>
                <w:rFonts w:ascii="Tahoma" w:hAnsi="Tahoma" w:cs="Tahoma"/>
                <w:color w:val="0000FF"/>
                <w:sz w:val="18"/>
                <w:szCs w:val="18"/>
              </w:rPr>
              <w:t>2431-21-000558/0</w:t>
            </w:r>
          </w:p>
        </w:tc>
      </w:tr>
    </w:tbl>
    <w:p w14:paraId="4D66DDB0" w14:textId="77777777" w:rsidR="00424A5A" w:rsidRPr="006D17D1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7E538FBC" w14:textId="77777777" w:rsidR="00424A5A" w:rsidRPr="006D17D1" w:rsidRDefault="00424A5A">
      <w:pPr>
        <w:rPr>
          <w:rFonts w:ascii="Tahoma" w:hAnsi="Tahoma" w:cs="Tahoma"/>
          <w:sz w:val="18"/>
          <w:szCs w:val="18"/>
        </w:rPr>
      </w:pPr>
    </w:p>
    <w:p w14:paraId="66BE2797" w14:textId="77777777" w:rsidR="00556816" w:rsidRPr="006D17D1" w:rsidRDefault="00556816">
      <w:pPr>
        <w:rPr>
          <w:rFonts w:ascii="Tahoma" w:hAnsi="Tahoma" w:cs="Tahoma"/>
          <w:sz w:val="18"/>
          <w:szCs w:val="18"/>
        </w:rPr>
      </w:pPr>
    </w:p>
    <w:p w14:paraId="2801B548" w14:textId="77777777" w:rsidR="00424A5A" w:rsidRPr="006D17D1" w:rsidRDefault="00424A5A">
      <w:pPr>
        <w:rPr>
          <w:rFonts w:ascii="Tahoma" w:hAnsi="Tahoma" w:cs="Tahoma"/>
          <w:sz w:val="18"/>
          <w:szCs w:val="18"/>
        </w:rPr>
      </w:pPr>
    </w:p>
    <w:p w14:paraId="6494546F" w14:textId="77777777" w:rsidR="00E813F4" w:rsidRPr="006D17D1" w:rsidRDefault="00E813F4" w:rsidP="00E813F4">
      <w:pPr>
        <w:rPr>
          <w:rFonts w:ascii="Tahoma" w:hAnsi="Tahoma" w:cs="Tahoma"/>
          <w:sz w:val="18"/>
          <w:szCs w:val="18"/>
        </w:rPr>
      </w:pPr>
    </w:p>
    <w:p w14:paraId="297818E4" w14:textId="77777777" w:rsidR="00E813F4" w:rsidRPr="006D17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6D17D1">
        <w:rPr>
          <w:rFonts w:ascii="Tahoma" w:hAnsi="Tahoma" w:cs="Tahoma"/>
          <w:b/>
          <w:spacing w:val="20"/>
          <w:sz w:val="18"/>
          <w:szCs w:val="18"/>
        </w:rPr>
        <w:t xml:space="preserve">POJASNILA RAZPISNE DOKUMENTACIJE </w:t>
      </w:r>
    </w:p>
    <w:p w14:paraId="7F5FB240" w14:textId="77777777" w:rsidR="00E813F4" w:rsidRPr="006D17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6D17D1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15462FC6" w14:textId="77777777" w:rsidR="00E813F4" w:rsidRPr="006D17D1" w:rsidRDefault="00E813F4" w:rsidP="00E813F4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D17D1" w14:paraId="58F5D6A0" w14:textId="77777777">
        <w:tc>
          <w:tcPr>
            <w:tcW w:w="9288" w:type="dxa"/>
          </w:tcPr>
          <w:p w14:paraId="40A36F69" w14:textId="77777777" w:rsidR="00E813F4" w:rsidRPr="006D17D1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D17D1">
              <w:rPr>
                <w:rFonts w:ascii="Tahoma" w:hAnsi="Tahoma" w:cs="Tahoma"/>
                <w:b/>
                <w:sz w:val="18"/>
                <w:szCs w:val="18"/>
              </w:rPr>
              <w:t>Gradnja obvoznice Tolmin</w:t>
            </w:r>
          </w:p>
        </w:tc>
      </w:tr>
    </w:tbl>
    <w:p w14:paraId="6A379CE7" w14:textId="77777777" w:rsidR="00EC2618" w:rsidRPr="006D17D1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18"/>
          <w:szCs w:val="18"/>
          <w:lang w:eastAsia="sl-SI"/>
        </w:rPr>
      </w:pPr>
    </w:p>
    <w:p w14:paraId="728B2F85" w14:textId="77777777" w:rsidR="00EC2618" w:rsidRPr="006D17D1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18"/>
          <w:szCs w:val="18"/>
          <w:lang w:eastAsia="sl-SI"/>
        </w:rPr>
      </w:pPr>
      <w:r w:rsidRPr="006D17D1">
        <w:rPr>
          <w:rFonts w:ascii="Tahoma" w:hAnsi="Tahoma" w:cs="Tahoma"/>
          <w:b/>
          <w:color w:val="333333"/>
          <w:sz w:val="18"/>
          <w:szCs w:val="18"/>
          <w:lang w:eastAsia="sl-SI"/>
        </w:rPr>
        <w:t>JN003257/2021-B01 - A-70/21; datum objave: 20.05.2021</w:t>
      </w:r>
    </w:p>
    <w:p w14:paraId="60AAE6D8" w14:textId="77777777" w:rsidR="00E813F4" w:rsidRPr="006D17D1" w:rsidRDefault="00EC2618" w:rsidP="00E813F4">
      <w:pPr>
        <w:pStyle w:val="EndnoteText"/>
        <w:jc w:val="both"/>
        <w:rPr>
          <w:rFonts w:ascii="Tahoma" w:hAnsi="Tahoma" w:cs="Tahoma"/>
          <w:b/>
          <w:sz w:val="18"/>
          <w:szCs w:val="18"/>
        </w:rPr>
      </w:pPr>
      <w:r w:rsidRPr="006D17D1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 xml:space="preserve">Datum prejema: </w:t>
      </w:r>
      <w:r w:rsidR="00A66E13" w:rsidRPr="006D17D1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2</w:t>
      </w:r>
      <w:r w:rsidR="000C6EF2" w:rsidRPr="006D17D1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.06</w:t>
      </w:r>
      <w:r w:rsidRPr="006D17D1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.2021   </w:t>
      </w:r>
      <w:r w:rsidR="00A66E13" w:rsidRPr="006D17D1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10</w:t>
      </w:r>
      <w:r w:rsidRPr="006D17D1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:</w:t>
      </w:r>
      <w:r w:rsidR="00A66E13" w:rsidRPr="006D17D1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08</w:t>
      </w:r>
    </w:p>
    <w:p w14:paraId="1766CB1B" w14:textId="77777777" w:rsidR="00E813F4" w:rsidRPr="006D17D1" w:rsidRDefault="00E813F4" w:rsidP="00E813F4">
      <w:pPr>
        <w:pStyle w:val="EndnoteText"/>
        <w:jc w:val="both"/>
        <w:rPr>
          <w:rFonts w:ascii="Tahoma" w:hAnsi="Tahoma" w:cs="Tahoma"/>
          <w:b/>
          <w:sz w:val="18"/>
          <w:szCs w:val="18"/>
        </w:rPr>
      </w:pPr>
    </w:p>
    <w:p w14:paraId="5D8A8E18" w14:textId="77777777" w:rsidR="00E813F4" w:rsidRPr="006D17D1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18"/>
          <w:szCs w:val="18"/>
        </w:rPr>
      </w:pPr>
      <w:r w:rsidRPr="006D17D1">
        <w:rPr>
          <w:rFonts w:ascii="Tahoma" w:hAnsi="Tahoma" w:cs="Tahoma"/>
          <w:b/>
          <w:sz w:val="18"/>
          <w:szCs w:val="18"/>
        </w:rPr>
        <w:t>Vprašanje:</w:t>
      </w:r>
    </w:p>
    <w:p w14:paraId="277A0CE8" w14:textId="77777777" w:rsidR="00EC2618" w:rsidRPr="006D17D1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14:paraId="104DE020" w14:textId="77777777" w:rsidR="00DB21AE" w:rsidRPr="006D17D1" w:rsidRDefault="00A66E13" w:rsidP="000C6EF2">
      <w:pPr>
        <w:pStyle w:val="BodyText2"/>
        <w:jc w:val="lef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 w:rsidRPr="006D17D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Pri popisu Cestne razsvetljave manjkajo količine svetilk pri 5. ELEKTROMONTAŽNA DELA, postavke 0016, 0017 in 0018.</w:t>
      </w:r>
      <w:r w:rsidRPr="006D17D1">
        <w:rPr>
          <w:rFonts w:ascii="Tahoma" w:hAnsi="Tahoma" w:cs="Tahoma"/>
          <w:color w:val="333333"/>
          <w:sz w:val="18"/>
          <w:szCs w:val="18"/>
        </w:rPr>
        <w:br/>
      </w:r>
      <w:r w:rsidRPr="006D17D1">
        <w:rPr>
          <w:rFonts w:ascii="Tahoma" w:hAnsi="Tahoma" w:cs="Tahoma"/>
          <w:color w:val="333333"/>
          <w:sz w:val="18"/>
          <w:szCs w:val="18"/>
        </w:rPr>
        <w:br/>
      </w:r>
      <w:r w:rsidRPr="006D17D1">
        <w:rPr>
          <w:rFonts w:ascii="Tahoma" w:hAnsi="Tahoma" w:cs="Tahoma"/>
          <w:color w:val="333333"/>
          <w:sz w:val="18"/>
          <w:szCs w:val="18"/>
          <w:shd w:val="clear" w:color="auto" w:fill="FFFFFF"/>
        </w:rPr>
        <w:t>Lep pozdrav,</w:t>
      </w:r>
    </w:p>
    <w:p w14:paraId="169BD5D0" w14:textId="77777777" w:rsidR="00A66E13" w:rsidRPr="006D17D1" w:rsidRDefault="00A66E13" w:rsidP="000C6EF2">
      <w:pPr>
        <w:pStyle w:val="BodyText2"/>
        <w:jc w:val="left"/>
        <w:rPr>
          <w:rFonts w:ascii="Tahoma" w:hAnsi="Tahoma" w:cs="Tahoma"/>
          <w:b/>
          <w:sz w:val="18"/>
          <w:szCs w:val="18"/>
        </w:rPr>
      </w:pPr>
    </w:p>
    <w:bookmarkEnd w:id="0"/>
    <w:p w14:paraId="73664A27" w14:textId="77777777" w:rsidR="000C6EF2" w:rsidRPr="00A66E13" w:rsidRDefault="000C6EF2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379FD9" w14:textId="77777777" w:rsidR="00E813F4" w:rsidRPr="00A66E13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A66E13">
        <w:rPr>
          <w:rFonts w:ascii="Tahoma" w:hAnsi="Tahoma" w:cs="Tahoma"/>
          <w:b/>
          <w:szCs w:val="20"/>
        </w:rPr>
        <w:t>Odgovor:</w:t>
      </w:r>
    </w:p>
    <w:p w14:paraId="0EFC0E0B" w14:textId="77777777" w:rsidR="00E813F4" w:rsidRPr="00A66E13" w:rsidRDefault="00E813F4" w:rsidP="000C6EF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77D178E" w14:textId="77777777" w:rsidR="006D17D1" w:rsidRPr="003921C6" w:rsidRDefault="006D17D1" w:rsidP="006D17D1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3921C6">
        <w:rPr>
          <w:rFonts w:ascii="Tahoma" w:hAnsi="Tahoma" w:cs="Tahoma"/>
          <w:sz w:val="18"/>
          <w:szCs w:val="18"/>
        </w:rPr>
        <w:t>V popisu del</w:t>
      </w:r>
      <w:r>
        <w:rPr>
          <w:rFonts w:ascii="Tahoma" w:hAnsi="Tahoma" w:cs="Tahoma"/>
          <w:sz w:val="18"/>
          <w:szCs w:val="18"/>
        </w:rPr>
        <w:t>,</w:t>
      </w:r>
      <w:r w:rsidRPr="003921C6">
        <w:rPr>
          <w:rFonts w:ascii="Tahoma" w:hAnsi="Tahoma" w:cs="Tahoma"/>
          <w:sz w:val="18"/>
          <w:szCs w:val="18"/>
        </w:rPr>
        <w:t xml:space="preserve"> v sklopu XII.1. CESTNA RAZSVETLJAVA, 5.ELEKTROMONTAŽNA DELA </w:t>
      </w:r>
      <w:r>
        <w:rPr>
          <w:rFonts w:ascii="Tahoma" w:hAnsi="Tahoma" w:cs="Tahoma"/>
          <w:sz w:val="18"/>
          <w:szCs w:val="18"/>
        </w:rPr>
        <w:t xml:space="preserve">je pri postavkah </w:t>
      </w:r>
      <w:r w:rsidRPr="003921C6">
        <w:rPr>
          <w:rFonts w:ascii="Tahoma" w:hAnsi="Tahoma" w:cs="Tahoma"/>
          <w:sz w:val="18"/>
          <w:szCs w:val="18"/>
        </w:rPr>
        <w:t>0016, 0017, 0018</w:t>
      </w:r>
      <w:r>
        <w:rPr>
          <w:rFonts w:ascii="Tahoma" w:hAnsi="Tahoma" w:cs="Tahoma"/>
          <w:sz w:val="18"/>
          <w:szCs w:val="18"/>
        </w:rPr>
        <w:t xml:space="preserve"> prišlo do tipkarske napake. Popravljene postavke, v katerih se dodajo se spremenijo </w:t>
      </w:r>
      <w:r w:rsidRPr="003921C6">
        <w:rPr>
          <w:rFonts w:ascii="Tahoma" w:hAnsi="Tahoma" w:cs="Tahoma"/>
          <w:sz w:val="18"/>
          <w:szCs w:val="18"/>
        </w:rPr>
        <w:t>tako, da se glasi</w:t>
      </w:r>
      <w:r>
        <w:rPr>
          <w:rFonts w:ascii="Tahoma" w:hAnsi="Tahoma" w:cs="Tahoma"/>
          <w:sz w:val="18"/>
          <w:szCs w:val="18"/>
        </w:rPr>
        <w:t>jo</w:t>
      </w:r>
      <w:r w:rsidRPr="003921C6">
        <w:rPr>
          <w:rFonts w:ascii="Tahoma" w:hAnsi="Tahoma" w:cs="Tahoma"/>
          <w:sz w:val="18"/>
          <w:szCs w:val="18"/>
        </w:rPr>
        <w:t xml:space="preserve">: </w:t>
      </w:r>
    </w:p>
    <w:p w14:paraId="54FD857E" w14:textId="77777777" w:rsidR="006D17D1" w:rsidRDefault="006D17D1" w:rsidP="006D17D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25"/>
        <w:gridCol w:w="4536"/>
        <w:gridCol w:w="567"/>
        <w:gridCol w:w="1276"/>
        <w:gridCol w:w="1276"/>
        <w:gridCol w:w="709"/>
      </w:tblGrid>
      <w:tr w:rsidR="006D17D1" w:rsidRPr="003921C6" w14:paraId="3B3F9A83" w14:textId="77777777" w:rsidTr="00BF4B2A">
        <w:trPr>
          <w:trHeight w:val="1772"/>
        </w:trPr>
        <w:tc>
          <w:tcPr>
            <w:tcW w:w="704" w:type="dxa"/>
            <w:noWrap/>
            <w:hideMark/>
          </w:tcPr>
          <w:p w14:paraId="1CF703A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0016</w:t>
            </w:r>
          </w:p>
        </w:tc>
        <w:tc>
          <w:tcPr>
            <w:tcW w:w="425" w:type="dxa"/>
            <w:noWrap/>
            <w:hideMark/>
          </w:tcPr>
          <w:p w14:paraId="4B52C43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413EBA4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svetilka cestne razsvetljave tip 1, dimenzije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dxšxv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): 603x300x180 mm, kot npr. 3290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Sella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1 - ST 16LED 63W 530mA 7528lm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Disano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>)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Ohišje svetilke je izdelana iz tlačno litega aluminija, prašno obarvana v srebrno sivo barvo. Na zgornjem delu ohišja svetilke so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naameščena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hladilna rebra s površinami, ki zagotavljajo zelo dobro hlajenje samega ohišje in posredno LED svetlobnih virov</w:t>
            </w:r>
          </w:p>
        </w:tc>
        <w:tc>
          <w:tcPr>
            <w:tcW w:w="567" w:type="dxa"/>
            <w:noWrap/>
            <w:hideMark/>
          </w:tcPr>
          <w:p w14:paraId="1E7C8A5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276" w:type="dxa"/>
            <w:noWrap/>
            <w:hideMark/>
          </w:tcPr>
          <w:p w14:paraId="2AD3D19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D77532">
              <w:rPr>
                <w:rFonts w:ascii="Tahoma" w:hAnsi="Tahoma" w:cs="Tahoma"/>
                <w:color w:val="FF0000"/>
                <w:sz w:val="18"/>
                <w:szCs w:val="18"/>
              </w:rPr>
              <w:t>63,00</w:t>
            </w:r>
          </w:p>
        </w:tc>
        <w:tc>
          <w:tcPr>
            <w:tcW w:w="1276" w:type="dxa"/>
            <w:noWrap/>
            <w:hideMark/>
          </w:tcPr>
          <w:p w14:paraId="1B1C9195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3209C10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6D17D1" w:rsidRPr="003921C6" w14:paraId="5A872347" w14:textId="77777777" w:rsidTr="00BF4B2A">
        <w:trPr>
          <w:trHeight w:val="268"/>
        </w:trPr>
        <w:tc>
          <w:tcPr>
            <w:tcW w:w="704" w:type="dxa"/>
            <w:noWrap/>
            <w:hideMark/>
          </w:tcPr>
          <w:p w14:paraId="1217736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8B3DC4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1716C57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Optika: cestna </w:t>
            </w:r>
          </w:p>
        </w:tc>
        <w:tc>
          <w:tcPr>
            <w:tcW w:w="567" w:type="dxa"/>
            <w:noWrap/>
            <w:hideMark/>
          </w:tcPr>
          <w:p w14:paraId="5FA35EF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97F350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021F45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71A8245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3E9FB2DA" w14:textId="77777777" w:rsidTr="00BF4B2A">
        <w:trPr>
          <w:trHeight w:val="838"/>
        </w:trPr>
        <w:tc>
          <w:tcPr>
            <w:tcW w:w="704" w:type="dxa"/>
            <w:noWrap/>
            <w:hideMark/>
          </w:tcPr>
          <w:p w14:paraId="0D61366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571F96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607A6772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Zaščitno steklo je kaljeno, debeline 4 mm, izdelano iz visoko prosojnega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naterijala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rez odporno na toplotne udare in mehanske obremenitve skladno z UNI EN 12150-1:2001</w:t>
            </w:r>
          </w:p>
        </w:tc>
        <w:tc>
          <w:tcPr>
            <w:tcW w:w="567" w:type="dxa"/>
            <w:noWrap/>
            <w:hideMark/>
          </w:tcPr>
          <w:p w14:paraId="52DF57A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D31A5C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4B2ECB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6F30CFC5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157CB02F" w14:textId="77777777" w:rsidTr="00BF4B2A">
        <w:trPr>
          <w:trHeight w:val="1416"/>
        </w:trPr>
        <w:tc>
          <w:tcPr>
            <w:tcW w:w="704" w:type="dxa"/>
            <w:noWrap/>
            <w:hideMark/>
          </w:tcPr>
          <w:p w14:paraId="0F9D1975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8E6633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5977FF6E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Oprema: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ločilnik napajanja v razredu II omogoča varnostni izklop svetilke ob odprtju pokrova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prenapetostna zaščita po standardu EN 5147 razred 2 omogoča zaščito LED modula in napajalnika (dodatna zaščita do 10 kV na zahtevo)</w:t>
            </w:r>
          </w:p>
        </w:tc>
        <w:tc>
          <w:tcPr>
            <w:tcW w:w="567" w:type="dxa"/>
            <w:noWrap/>
            <w:hideMark/>
          </w:tcPr>
          <w:p w14:paraId="6B8EF46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4209C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E7DD75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0CBBA38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2E38FCE2" w14:textId="77777777" w:rsidTr="00BF4B2A">
        <w:trPr>
          <w:trHeight w:val="849"/>
        </w:trPr>
        <w:tc>
          <w:tcPr>
            <w:tcW w:w="704" w:type="dxa"/>
            <w:noWrap/>
            <w:hideMark/>
          </w:tcPr>
          <w:p w14:paraId="6B7FBB83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E49728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02BB41B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Predstikalna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naprava: 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polprevodniška, avtomatska redukcija svetlobnega toka  in moči na podlagi virtualne polnoči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faktor moči ≥ 0,92</w:t>
            </w:r>
          </w:p>
        </w:tc>
        <w:tc>
          <w:tcPr>
            <w:tcW w:w="567" w:type="dxa"/>
            <w:noWrap/>
            <w:hideMark/>
          </w:tcPr>
          <w:p w14:paraId="64D5DF4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BE47F8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FDB79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B77CE7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4D5EFB79" w14:textId="77777777" w:rsidTr="00BF4B2A">
        <w:trPr>
          <w:trHeight w:val="1245"/>
        </w:trPr>
        <w:tc>
          <w:tcPr>
            <w:tcW w:w="704" w:type="dxa"/>
            <w:noWrap/>
            <w:hideMark/>
          </w:tcPr>
          <w:p w14:paraId="5B4A266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46B0B92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04BCD92E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svetlobni vir: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z življenjsko dobo L80/B10@≥ 100.000 h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McAdam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&lt; 3,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efektivni svetlobni tok ≥ 7528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lm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± 10 %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temperatura barve svetlobe 3000 °K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barvni indeks CRI ≥ 70</w:t>
            </w:r>
          </w:p>
        </w:tc>
        <w:tc>
          <w:tcPr>
            <w:tcW w:w="567" w:type="dxa"/>
            <w:noWrap/>
            <w:hideMark/>
          </w:tcPr>
          <w:p w14:paraId="5BE4676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460461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6CDDF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578CBDE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2E934A4C" w14:textId="77777777" w:rsidTr="00BF4B2A">
        <w:trPr>
          <w:trHeight w:val="922"/>
        </w:trPr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14:paraId="4FE22AA5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328AE60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15A7EF4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Ostalo: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Priključna moč ≤  63,9 W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Stopnja zaščite ≥ IP66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Mehanska trdnost ≥ IK09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Razred izolacije: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6692D12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96FA482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B06DE0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118175D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2BC54227" w14:textId="77777777" w:rsidTr="00BF4B2A">
        <w:trPr>
          <w:trHeight w:val="385"/>
        </w:trPr>
        <w:tc>
          <w:tcPr>
            <w:tcW w:w="704" w:type="dxa"/>
            <w:tcBorders>
              <w:right w:val="nil"/>
            </w:tcBorders>
            <w:noWrap/>
          </w:tcPr>
          <w:p w14:paraId="6396032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</w:tcPr>
          <w:p w14:paraId="0D02C15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3DBFCA7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01C8443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7AED3F1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7A9ABBD5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D24E72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7D1" w:rsidRPr="003921C6" w14:paraId="6CA79D19" w14:textId="77777777" w:rsidTr="00BF4B2A">
        <w:trPr>
          <w:trHeight w:val="1803"/>
        </w:trPr>
        <w:tc>
          <w:tcPr>
            <w:tcW w:w="704" w:type="dxa"/>
            <w:noWrap/>
            <w:hideMark/>
          </w:tcPr>
          <w:p w14:paraId="49878A5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0017</w:t>
            </w:r>
          </w:p>
        </w:tc>
        <w:tc>
          <w:tcPr>
            <w:tcW w:w="425" w:type="dxa"/>
            <w:noWrap/>
            <w:hideMark/>
          </w:tcPr>
          <w:p w14:paraId="6FD3F47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31565B8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svetilka cestne razsvetljave tip 2, dimenzije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dxšxv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): 603x300x180 mm, kot npr. 3290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Sella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1 - ST 8LED 42W 700mA 4888lm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Disano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>)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Ohišje svetilke je izdelana iz tlačno litega aluminija, prašno obarvana v srebrno sivo barvo. Na zgornjem delu ohišja svetilke so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naameščena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hladilna rebra s površinami, ki zagotavljajo zelo dobro hlajenje samega ohišje in posredno LED svetlobnih virov.</w:t>
            </w:r>
          </w:p>
        </w:tc>
        <w:tc>
          <w:tcPr>
            <w:tcW w:w="567" w:type="dxa"/>
            <w:noWrap/>
            <w:hideMark/>
          </w:tcPr>
          <w:p w14:paraId="59027C9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276" w:type="dxa"/>
            <w:noWrap/>
            <w:hideMark/>
          </w:tcPr>
          <w:p w14:paraId="4F72CDA7" w14:textId="77777777" w:rsidR="006D17D1" w:rsidRPr="00D77532" w:rsidRDefault="006D17D1" w:rsidP="00BF4B2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77532">
              <w:rPr>
                <w:rFonts w:ascii="Tahoma" w:hAnsi="Tahoma" w:cs="Tahoma"/>
                <w:color w:val="FF0000"/>
                <w:sz w:val="18"/>
                <w:szCs w:val="18"/>
              </w:rPr>
              <w:t>21,00</w:t>
            </w:r>
          </w:p>
        </w:tc>
        <w:tc>
          <w:tcPr>
            <w:tcW w:w="1276" w:type="dxa"/>
            <w:noWrap/>
            <w:hideMark/>
          </w:tcPr>
          <w:p w14:paraId="024851DE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B796F1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6D17D1" w:rsidRPr="003921C6" w14:paraId="354E12CD" w14:textId="77777777" w:rsidTr="00BF4B2A">
        <w:trPr>
          <w:trHeight w:val="127"/>
        </w:trPr>
        <w:tc>
          <w:tcPr>
            <w:tcW w:w="704" w:type="dxa"/>
            <w:noWrap/>
            <w:hideMark/>
          </w:tcPr>
          <w:p w14:paraId="7542AD75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1A05589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5A237E4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Optika: cestna </w:t>
            </w:r>
          </w:p>
        </w:tc>
        <w:tc>
          <w:tcPr>
            <w:tcW w:w="567" w:type="dxa"/>
            <w:noWrap/>
            <w:hideMark/>
          </w:tcPr>
          <w:p w14:paraId="1EB04E33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B4BD4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CCE93A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4C034A8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1A44982C" w14:textId="77777777" w:rsidTr="00BF4B2A">
        <w:trPr>
          <w:trHeight w:val="896"/>
        </w:trPr>
        <w:tc>
          <w:tcPr>
            <w:tcW w:w="704" w:type="dxa"/>
            <w:noWrap/>
            <w:hideMark/>
          </w:tcPr>
          <w:p w14:paraId="0F341772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C74232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6E74F4C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Zaščitno steklo je kaljeno, debeline 4 mm, izdelano iz visoko prosojnega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naterijala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rez odporno na toplotne udare in mehanske obremenitve skladno z UNI EN 12150-1:2001</w:t>
            </w:r>
          </w:p>
        </w:tc>
        <w:tc>
          <w:tcPr>
            <w:tcW w:w="567" w:type="dxa"/>
            <w:noWrap/>
            <w:hideMark/>
          </w:tcPr>
          <w:p w14:paraId="17DFEBF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6CED1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1D0CE0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27C6BE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5F1A612D" w14:textId="77777777" w:rsidTr="00BF4B2A">
        <w:trPr>
          <w:trHeight w:val="1277"/>
        </w:trPr>
        <w:tc>
          <w:tcPr>
            <w:tcW w:w="704" w:type="dxa"/>
            <w:noWrap/>
            <w:hideMark/>
          </w:tcPr>
          <w:p w14:paraId="548E913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C66FFB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166DFE6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Oprema: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ločilnik napajanja v razredu II omogoča varnostni izklop svetilke ob odprtju pokrova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prenapetostna zaščita po standardu EN 5147 razred 2 omogoča zaščito LED modula in napajalnika (dodatna zaščita do 10 kV na zahtevo)</w:t>
            </w:r>
          </w:p>
        </w:tc>
        <w:tc>
          <w:tcPr>
            <w:tcW w:w="567" w:type="dxa"/>
            <w:noWrap/>
            <w:hideMark/>
          </w:tcPr>
          <w:p w14:paraId="14C5A24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CEFC7C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5D0D1E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07122B7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74893DF3" w14:textId="77777777" w:rsidTr="00BF4B2A">
        <w:trPr>
          <w:trHeight w:val="814"/>
        </w:trPr>
        <w:tc>
          <w:tcPr>
            <w:tcW w:w="704" w:type="dxa"/>
            <w:noWrap/>
            <w:hideMark/>
          </w:tcPr>
          <w:p w14:paraId="120ED93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5EB09D2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3888B5A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Predstikalna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naprava: 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polprevodniška, avtomatska redukcija svetlobnega toka  in moči na podlagi virtualne polnoči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faktor moči ≥ 0,92</w:t>
            </w:r>
          </w:p>
        </w:tc>
        <w:tc>
          <w:tcPr>
            <w:tcW w:w="567" w:type="dxa"/>
            <w:noWrap/>
            <w:hideMark/>
          </w:tcPr>
          <w:p w14:paraId="6FADD07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A2418C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5D8AF7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74D0423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081E8072" w14:textId="77777777" w:rsidTr="00BF4B2A">
        <w:trPr>
          <w:trHeight w:val="1337"/>
        </w:trPr>
        <w:tc>
          <w:tcPr>
            <w:tcW w:w="704" w:type="dxa"/>
            <w:noWrap/>
            <w:hideMark/>
          </w:tcPr>
          <w:p w14:paraId="501A8AC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54B366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51740C0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svetlobni vir: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z življenjsko dobo L80/B10@≥ 100.000 h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McAdam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&lt; 3,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efektivni svetlobni tok ≥ 7528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lm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± 10 %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temperatura barve svetlobe 3000 °K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barvni indeks CRI ≥ 70</w:t>
            </w:r>
          </w:p>
        </w:tc>
        <w:tc>
          <w:tcPr>
            <w:tcW w:w="567" w:type="dxa"/>
            <w:noWrap/>
            <w:hideMark/>
          </w:tcPr>
          <w:p w14:paraId="6BFD475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EA7EC83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B29581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3C259052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32C7D41C" w14:textId="77777777" w:rsidTr="00BF4B2A">
        <w:trPr>
          <w:trHeight w:val="1129"/>
        </w:trPr>
        <w:tc>
          <w:tcPr>
            <w:tcW w:w="704" w:type="dxa"/>
            <w:tcBorders>
              <w:bottom w:val="single" w:sz="4" w:space="0" w:color="auto"/>
            </w:tcBorders>
            <w:noWrap/>
            <w:hideMark/>
          </w:tcPr>
          <w:p w14:paraId="1532430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14:paraId="4442EE9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hideMark/>
          </w:tcPr>
          <w:p w14:paraId="56C7D86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Ostalo: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Priključna moč ≤  42,8 W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Stopnja zaščite ≥ IP66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Mehanska trdnost ≥ IK09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Razred izolacije: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4BC6583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333EE0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A407D6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14:paraId="2716DA7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7A2135B8" w14:textId="77777777" w:rsidTr="00BF4B2A">
        <w:trPr>
          <w:trHeight w:val="301"/>
        </w:trPr>
        <w:tc>
          <w:tcPr>
            <w:tcW w:w="704" w:type="dxa"/>
            <w:tcBorders>
              <w:right w:val="nil"/>
            </w:tcBorders>
            <w:noWrap/>
          </w:tcPr>
          <w:p w14:paraId="3720F79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noWrap/>
          </w:tcPr>
          <w:p w14:paraId="06C6FEE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1B2E7DE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19FC18E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48D153D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noWrap/>
          </w:tcPr>
          <w:p w14:paraId="218AC84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432562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17D1" w:rsidRPr="003921C6" w14:paraId="09DB3900" w14:textId="77777777" w:rsidTr="00BF4B2A">
        <w:trPr>
          <w:trHeight w:val="707"/>
        </w:trPr>
        <w:tc>
          <w:tcPr>
            <w:tcW w:w="704" w:type="dxa"/>
            <w:noWrap/>
            <w:hideMark/>
          </w:tcPr>
          <w:p w14:paraId="6716BC3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0018</w:t>
            </w:r>
          </w:p>
        </w:tc>
        <w:tc>
          <w:tcPr>
            <w:tcW w:w="425" w:type="dxa"/>
            <w:noWrap/>
            <w:hideMark/>
          </w:tcPr>
          <w:p w14:paraId="6E3F8B3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16CD3CF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svetilka cestne razsvetljave tip 1, dimenzije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dxšxv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): 603x300x180 mm, kot npr. 3293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Sella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1-Asimmetrico 60° LED 68W 530mA 4707lm (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Disano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>)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Ohišje svetilke je izdelana iz tlačno litega aluminija, prašno obarvana v srebrno sivo barvo. Na zgornjem delu ohišja svetilke so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naameščena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hladilna rebra s površinami, ki zagotavljajo zelo dobro hlajenje samega ohišje in posredno LED svetlobnih virov</w:t>
            </w:r>
          </w:p>
        </w:tc>
        <w:tc>
          <w:tcPr>
            <w:tcW w:w="567" w:type="dxa"/>
            <w:noWrap/>
            <w:hideMark/>
          </w:tcPr>
          <w:p w14:paraId="5AA7893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kos</w:t>
            </w:r>
          </w:p>
        </w:tc>
        <w:tc>
          <w:tcPr>
            <w:tcW w:w="1276" w:type="dxa"/>
            <w:noWrap/>
            <w:hideMark/>
          </w:tcPr>
          <w:p w14:paraId="6849095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D77532">
              <w:rPr>
                <w:rFonts w:ascii="Tahoma" w:hAnsi="Tahoma" w:cs="Tahoma"/>
                <w:color w:val="FF0000"/>
                <w:sz w:val="18"/>
                <w:szCs w:val="18"/>
              </w:rPr>
              <w:t>3,00</w:t>
            </w:r>
          </w:p>
        </w:tc>
        <w:tc>
          <w:tcPr>
            <w:tcW w:w="1276" w:type="dxa"/>
            <w:noWrap/>
            <w:hideMark/>
          </w:tcPr>
          <w:p w14:paraId="54F8CF3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68330F3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</w:tr>
      <w:tr w:rsidR="006D17D1" w:rsidRPr="003921C6" w14:paraId="22FC0745" w14:textId="77777777" w:rsidTr="00BF4B2A">
        <w:trPr>
          <w:trHeight w:val="235"/>
        </w:trPr>
        <w:tc>
          <w:tcPr>
            <w:tcW w:w="704" w:type="dxa"/>
            <w:noWrap/>
            <w:hideMark/>
          </w:tcPr>
          <w:p w14:paraId="3A26792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7103E52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3D7AE44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Optika: široka asimetrična 60°</w:t>
            </w:r>
          </w:p>
        </w:tc>
        <w:tc>
          <w:tcPr>
            <w:tcW w:w="567" w:type="dxa"/>
            <w:noWrap/>
            <w:hideMark/>
          </w:tcPr>
          <w:p w14:paraId="2E94733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0144B9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5A48E15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44EBBE9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5C76F1AE" w14:textId="77777777" w:rsidTr="00BF4B2A">
        <w:trPr>
          <w:trHeight w:val="849"/>
        </w:trPr>
        <w:tc>
          <w:tcPr>
            <w:tcW w:w="704" w:type="dxa"/>
            <w:noWrap/>
            <w:hideMark/>
          </w:tcPr>
          <w:p w14:paraId="39AF961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01CE64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0FBA7B4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 xml:space="preserve">Zaščitno steklo je kaljeno, debeline 4 mm, izdelano iz visoko prosojnega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naterijala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rez odporno na toplotne udare in mehanske obremenitve skladno z UNI EN 12150-1:2001</w:t>
            </w:r>
          </w:p>
        </w:tc>
        <w:tc>
          <w:tcPr>
            <w:tcW w:w="567" w:type="dxa"/>
            <w:noWrap/>
            <w:hideMark/>
          </w:tcPr>
          <w:p w14:paraId="0016F0B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B1E35C4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014F09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4A41E18E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63412862" w14:textId="77777777" w:rsidTr="00BF4B2A">
        <w:trPr>
          <w:trHeight w:val="1274"/>
        </w:trPr>
        <w:tc>
          <w:tcPr>
            <w:tcW w:w="704" w:type="dxa"/>
            <w:noWrap/>
            <w:hideMark/>
          </w:tcPr>
          <w:p w14:paraId="5A228C0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14:paraId="7A62F75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41B83FD7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Oprema: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ločilnik napajanja v razredu II omogoča varnostni izklop svetilke ob odprtju pokrova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- prenapetostna zaščita po standardu EN 5147 razred 2 omogoča zaščito LED modula in napajalnika (dodatna zaščita do 10 kV na zahtevo)</w:t>
            </w:r>
          </w:p>
        </w:tc>
        <w:tc>
          <w:tcPr>
            <w:tcW w:w="567" w:type="dxa"/>
            <w:noWrap/>
            <w:hideMark/>
          </w:tcPr>
          <w:p w14:paraId="5475F698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81F6BE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0E3A27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27DCF8C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2FDF8A0B" w14:textId="77777777" w:rsidTr="00BF4B2A">
        <w:trPr>
          <w:trHeight w:val="669"/>
        </w:trPr>
        <w:tc>
          <w:tcPr>
            <w:tcW w:w="704" w:type="dxa"/>
            <w:noWrap/>
            <w:hideMark/>
          </w:tcPr>
          <w:p w14:paraId="55B730FC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FDF174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5C8CCF9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Predstikalna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naprava: 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polprevodniška, konstantni svetlobni tok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faktor moči ≥ 0,92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103C053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7F5F10B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12CF203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544D2DB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05DA889E" w14:textId="77777777" w:rsidTr="00BF4B2A">
        <w:trPr>
          <w:trHeight w:val="1260"/>
        </w:trPr>
        <w:tc>
          <w:tcPr>
            <w:tcW w:w="704" w:type="dxa"/>
            <w:noWrap/>
            <w:hideMark/>
          </w:tcPr>
          <w:p w14:paraId="2DBF833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2718B54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79F06E9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LED svetlobni vir: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z življenjsko dobo L80/B10@≥ 100.000 h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McAdam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&lt; 3,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efektivni svetlobni tok ≥ 7528 </w:t>
            </w:r>
            <w:proofErr w:type="spellStart"/>
            <w:r w:rsidRPr="003921C6">
              <w:rPr>
                <w:rFonts w:ascii="Tahoma" w:hAnsi="Tahoma" w:cs="Tahoma"/>
                <w:sz w:val="18"/>
                <w:szCs w:val="18"/>
              </w:rPr>
              <w:t>lm</w:t>
            </w:r>
            <w:proofErr w:type="spellEnd"/>
            <w:r w:rsidRPr="003921C6">
              <w:rPr>
                <w:rFonts w:ascii="Tahoma" w:hAnsi="Tahoma" w:cs="Tahoma"/>
                <w:sz w:val="18"/>
                <w:szCs w:val="18"/>
              </w:rPr>
              <w:t xml:space="preserve"> ± 10 %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temperatura barve svetlobe 3000 °K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 xml:space="preserve">  - barvni indeks CRI ≥ 70</w:t>
            </w:r>
          </w:p>
        </w:tc>
        <w:tc>
          <w:tcPr>
            <w:tcW w:w="567" w:type="dxa"/>
            <w:noWrap/>
            <w:hideMark/>
          </w:tcPr>
          <w:p w14:paraId="17D071DA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AC7291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CB3EB43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3D5520DD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D17D1" w:rsidRPr="003921C6" w14:paraId="1CE1A067" w14:textId="77777777" w:rsidTr="00BF4B2A">
        <w:trPr>
          <w:trHeight w:val="1080"/>
        </w:trPr>
        <w:tc>
          <w:tcPr>
            <w:tcW w:w="704" w:type="dxa"/>
            <w:noWrap/>
            <w:hideMark/>
          </w:tcPr>
          <w:p w14:paraId="2BB7D012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5B5FEA2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536" w:type="dxa"/>
            <w:hideMark/>
          </w:tcPr>
          <w:p w14:paraId="71F65A40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Ostalo: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Priključna moč ≤  68 W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Stopnja zaščite ≥ IP66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Mehanska trdnost ≥ IK09</w:t>
            </w:r>
            <w:r w:rsidRPr="003921C6">
              <w:rPr>
                <w:rFonts w:ascii="Tahoma" w:hAnsi="Tahoma" w:cs="Tahoma"/>
                <w:sz w:val="18"/>
                <w:szCs w:val="18"/>
              </w:rPr>
              <w:br/>
              <w:t>- Razred izolacije: II</w:t>
            </w:r>
          </w:p>
        </w:tc>
        <w:tc>
          <w:tcPr>
            <w:tcW w:w="567" w:type="dxa"/>
            <w:noWrap/>
            <w:hideMark/>
          </w:tcPr>
          <w:p w14:paraId="12F13B72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B8230FF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5C9E8366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14:paraId="4823B4F3" w14:textId="77777777" w:rsidR="006D17D1" w:rsidRPr="003921C6" w:rsidRDefault="006D17D1" w:rsidP="00BF4B2A">
            <w:pPr>
              <w:rPr>
                <w:rFonts w:ascii="Tahoma" w:hAnsi="Tahoma" w:cs="Tahoma"/>
                <w:sz w:val="18"/>
                <w:szCs w:val="18"/>
              </w:rPr>
            </w:pPr>
            <w:r w:rsidRPr="003921C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14:paraId="16D345E5" w14:textId="77777777" w:rsidR="006D17D1" w:rsidRDefault="006D17D1" w:rsidP="006D17D1">
      <w:pPr>
        <w:rPr>
          <w:rFonts w:ascii="Tahoma" w:hAnsi="Tahoma" w:cs="Tahoma"/>
          <w:sz w:val="20"/>
          <w:szCs w:val="20"/>
        </w:rPr>
      </w:pPr>
    </w:p>
    <w:p w14:paraId="422D17B1" w14:textId="77777777" w:rsidR="006D17D1" w:rsidRPr="00172090" w:rsidRDefault="006D17D1" w:rsidP="006D17D1">
      <w:pPr>
        <w:rPr>
          <w:rFonts w:ascii="Tahoma" w:hAnsi="Tahoma" w:cs="Tahoma"/>
          <w:sz w:val="18"/>
          <w:szCs w:val="18"/>
        </w:rPr>
      </w:pPr>
      <w:r w:rsidRPr="00172090">
        <w:rPr>
          <w:rFonts w:ascii="Tahoma" w:hAnsi="Tahoma" w:cs="Tahoma"/>
          <w:sz w:val="18"/>
          <w:szCs w:val="18"/>
        </w:rPr>
        <w:t>Naveden</w:t>
      </w:r>
      <w:r>
        <w:rPr>
          <w:rFonts w:ascii="Tahoma" w:hAnsi="Tahoma" w:cs="Tahoma"/>
          <w:sz w:val="18"/>
          <w:szCs w:val="18"/>
        </w:rPr>
        <w:t>e</w:t>
      </w:r>
      <w:r w:rsidRPr="00172090">
        <w:rPr>
          <w:rFonts w:ascii="Tahoma" w:hAnsi="Tahoma" w:cs="Tahoma"/>
          <w:sz w:val="18"/>
          <w:szCs w:val="18"/>
        </w:rPr>
        <w:t xml:space="preserve"> sprememb</w:t>
      </w:r>
      <w:r>
        <w:rPr>
          <w:rFonts w:ascii="Tahoma" w:hAnsi="Tahoma" w:cs="Tahoma"/>
          <w:sz w:val="18"/>
          <w:szCs w:val="18"/>
        </w:rPr>
        <w:t>e</w:t>
      </w:r>
      <w:r w:rsidRPr="00172090">
        <w:rPr>
          <w:rFonts w:ascii="Tahoma" w:hAnsi="Tahoma" w:cs="Tahoma"/>
          <w:sz w:val="18"/>
          <w:szCs w:val="18"/>
        </w:rPr>
        <w:t xml:space="preserve"> bo</w:t>
      </w:r>
      <w:r>
        <w:rPr>
          <w:rFonts w:ascii="Tahoma" w:hAnsi="Tahoma" w:cs="Tahoma"/>
          <w:sz w:val="18"/>
          <w:szCs w:val="18"/>
        </w:rPr>
        <w:t>do</w:t>
      </w:r>
      <w:r w:rsidRPr="00172090">
        <w:rPr>
          <w:rFonts w:ascii="Tahoma" w:hAnsi="Tahoma" w:cs="Tahoma"/>
          <w:sz w:val="18"/>
          <w:szCs w:val="18"/>
        </w:rPr>
        <w:t xml:space="preserve"> upoštevan</w:t>
      </w:r>
      <w:r>
        <w:rPr>
          <w:rFonts w:ascii="Tahoma" w:hAnsi="Tahoma" w:cs="Tahoma"/>
          <w:sz w:val="18"/>
          <w:szCs w:val="18"/>
        </w:rPr>
        <w:t>e</w:t>
      </w:r>
      <w:r w:rsidRPr="00172090">
        <w:rPr>
          <w:rFonts w:ascii="Tahoma" w:hAnsi="Tahoma" w:cs="Tahoma"/>
          <w:sz w:val="18"/>
          <w:szCs w:val="18"/>
        </w:rPr>
        <w:t xml:space="preserve"> v čistopisu popisa del, ki bo objavljen takoj po izteku roka za </w:t>
      </w:r>
      <w:r>
        <w:rPr>
          <w:rFonts w:ascii="Tahoma" w:hAnsi="Tahoma" w:cs="Tahoma"/>
          <w:sz w:val="18"/>
          <w:szCs w:val="18"/>
        </w:rPr>
        <w:t>p</w:t>
      </w:r>
      <w:r w:rsidRPr="00172090">
        <w:rPr>
          <w:rFonts w:ascii="Tahoma" w:hAnsi="Tahoma" w:cs="Tahoma"/>
          <w:sz w:val="18"/>
          <w:szCs w:val="18"/>
        </w:rPr>
        <w:t xml:space="preserve">ostavljanje vprašanj ponudnikov. </w:t>
      </w:r>
    </w:p>
    <w:p w14:paraId="5DEA9991" w14:textId="77777777" w:rsidR="00556816" w:rsidRPr="00A66E13" w:rsidRDefault="00556816" w:rsidP="000C6EF2">
      <w:pPr>
        <w:rPr>
          <w:rFonts w:ascii="Tahoma" w:hAnsi="Tahoma" w:cs="Tahoma"/>
          <w:sz w:val="20"/>
          <w:szCs w:val="20"/>
        </w:rPr>
      </w:pPr>
    </w:p>
    <w:sectPr w:rsidR="00556816" w:rsidRPr="00A66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98B98" w14:textId="77777777" w:rsidR="00A15EEE" w:rsidRDefault="00A15EEE">
      <w:r>
        <w:separator/>
      </w:r>
    </w:p>
  </w:endnote>
  <w:endnote w:type="continuationSeparator" w:id="0">
    <w:p w14:paraId="131B071C" w14:textId="77777777" w:rsidR="00A15EEE" w:rsidRDefault="00A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52510" w14:textId="77777777"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866C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2B8958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BDCC1E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06B4E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F55AA9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47DA1E4" w14:textId="58718F0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D17D1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D17D1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E4D0C8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CE6382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F4C4" w14:textId="77777777"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1604D1D5" wp14:editId="51F2A10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64199DA1" wp14:editId="45C119E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1C0AB843" wp14:editId="624BAEE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1CE64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B5B7" w14:textId="77777777" w:rsidR="00A15EEE" w:rsidRDefault="00A15EEE">
      <w:r>
        <w:separator/>
      </w:r>
    </w:p>
  </w:footnote>
  <w:footnote w:type="continuationSeparator" w:id="0">
    <w:p w14:paraId="12B8BB0B" w14:textId="77777777" w:rsidR="00A15EEE" w:rsidRDefault="00A1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959B" w14:textId="77777777"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EF33" w14:textId="77777777"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0E92A" w14:textId="77777777"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729ADC1" wp14:editId="14FBAC1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646A9"/>
    <w:rsid w:val="00097E45"/>
    <w:rsid w:val="000C6EF2"/>
    <w:rsid w:val="001836BB"/>
    <w:rsid w:val="00216549"/>
    <w:rsid w:val="002507C2"/>
    <w:rsid w:val="00290551"/>
    <w:rsid w:val="003133A6"/>
    <w:rsid w:val="003560E2"/>
    <w:rsid w:val="003579C0"/>
    <w:rsid w:val="00370F15"/>
    <w:rsid w:val="00421D80"/>
    <w:rsid w:val="00424A5A"/>
    <w:rsid w:val="0044323F"/>
    <w:rsid w:val="004819CD"/>
    <w:rsid w:val="004B34B5"/>
    <w:rsid w:val="00556816"/>
    <w:rsid w:val="005E431C"/>
    <w:rsid w:val="00634B0D"/>
    <w:rsid w:val="00637BE6"/>
    <w:rsid w:val="006D17D1"/>
    <w:rsid w:val="00814F44"/>
    <w:rsid w:val="00822BBA"/>
    <w:rsid w:val="00856EF2"/>
    <w:rsid w:val="00864DE4"/>
    <w:rsid w:val="00951FAB"/>
    <w:rsid w:val="009B1FD9"/>
    <w:rsid w:val="00A05C73"/>
    <w:rsid w:val="00A15EEE"/>
    <w:rsid w:val="00A17575"/>
    <w:rsid w:val="00A66E13"/>
    <w:rsid w:val="00AD3747"/>
    <w:rsid w:val="00DB21AE"/>
    <w:rsid w:val="00DB7CDA"/>
    <w:rsid w:val="00E51016"/>
    <w:rsid w:val="00E66D5B"/>
    <w:rsid w:val="00E813F4"/>
    <w:rsid w:val="00EA1375"/>
    <w:rsid w:val="00EC261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DC0C57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2021-06-04T08:08:00Z</cp:lastPrinted>
  <dcterms:created xsi:type="dcterms:W3CDTF">2021-06-04T07:43:00Z</dcterms:created>
  <dcterms:modified xsi:type="dcterms:W3CDTF">2021-06-04T08:08:00Z</dcterms:modified>
</cp:coreProperties>
</file>